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ABD" w:rsidRPr="0068452A" w:rsidRDefault="007E4ABD" w:rsidP="001D4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Интегрированный урок</w:t>
      </w:r>
      <w:r w:rsidR="00B041FC" w:rsidRPr="0068452A">
        <w:rPr>
          <w:rFonts w:ascii="Times New Roman" w:hAnsi="Times New Roman" w:cs="Times New Roman"/>
          <w:b/>
          <w:sz w:val="28"/>
          <w:szCs w:val="28"/>
        </w:rPr>
        <w:t xml:space="preserve"> по обществознанию и литературе в 9 классе</w:t>
      </w:r>
    </w:p>
    <w:p w:rsidR="007E4ABD" w:rsidRDefault="00B041FC" w:rsidP="001D4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на тему</w:t>
      </w:r>
      <w:r w:rsidR="007E4ABD" w:rsidRPr="0068452A">
        <w:rPr>
          <w:rFonts w:ascii="Times New Roman" w:hAnsi="Times New Roman" w:cs="Times New Roman"/>
          <w:b/>
          <w:sz w:val="28"/>
          <w:szCs w:val="28"/>
        </w:rPr>
        <w:t>: « Конфликт и пути выхода из конфликта».</w:t>
      </w:r>
    </w:p>
    <w:p w:rsidR="002139F7" w:rsidRPr="0068452A" w:rsidRDefault="002139F7" w:rsidP="001D4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Разработала Тулина Н.И. учитель истории и обществознания</w:t>
      </w:r>
      <w:bookmarkStart w:id="0" w:name="_GoBack"/>
      <w:bookmarkEnd w:id="0"/>
    </w:p>
    <w:p w:rsidR="007E4ABD" w:rsidRPr="0068452A" w:rsidRDefault="007E4ABD" w:rsidP="001D4C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4ABD" w:rsidRPr="0068452A" w:rsidRDefault="007E4ABD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8452A">
        <w:rPr>
          <w:rFonts w:ascii="Times New Roman" w:hAnsi="Times New Roman" w:cs="Times New Roman"/>
          <w:i/>
          <w:sz w:val="28"/>
          <w:szCs w:val="28"/>
          <w:u w:val="single"/>
        </w:rPr>
        <w:t>Цель урока:</w:t>
      </w:r>
    </w:p>
    <w:p w:rsidR="007E4ABD" w:rsidRPr="0068452A" w:rsidRDefault="007E4ABD" w:rsidP="001D4C42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Закрепить у  учащихся понятие конфликта, его видов и путей его  преодоления.</w:t>
      </w:r>
    </w:p>
    <w:p w:rsidR="007E4ABD" w:rsidRPr="0068452A" w:rsidRDefault="007E4ABD" w:rsidP="001D4C42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Показать мужество шестиклассницы, сумевшей выстоять в столкновении с подлостью и предательством на примере героини фильма  Р. Быкова « Чучело» по мотивам повести В. К. Железникова.</w:t>
      </w:r>
    </w:p>
    <w:p w:rsidR="007E4ABD" w:rsidRPr="0068452A" w:rsidRDefault="007E4ABD" w:rsidP="001D4C42">
      <w:pPr>
        <w:pStyle w:val="a3"/>
        <w:numPr>
          <w:ilvl w:val="0"/>
          <w:numId w:val="1"/>
        </w:numPr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 xml:space="preserve"> Воспитывать у учащихся чувство толерантности, уважения  по отношению к другим людям.</w:t>
      </w:r>
    </w:p>
    <w:p w:rsidR="007E4ABD" w:rsidRPr="0068452A" w:rsidRDefault="007E4ABD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i/>
          <w:sz w:val="28"/>
          <w:szCs w:val="28"/>
          <w:u w:val="single"/>
        </w:rPr>
        <w:t>Оборудование урока:</w:t>
      </w:r>
      <w:r w:rsidRPr="006845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ABD" w:rsidRPr="0068452A" w:rsidRDefault="007E4ABD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экран, проектор, слайды, кадры из фильма Р. Быкова « Чучело».</w:t>
      </w:r>
    </w:p>
    <w:p w:rsidR="005763DD" w:rsidRPr="0068452A" w:rsidRDefault="0038441C" w:rsidP="001D4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обществознания</w:t>
      </w:r>
      <w:r w:rsidRPr="0068452A">
        <w:rPr>
          <w:rFonts w:ascii="Times New Roman" w:hAnsi="Times New Roman" w:cs="Times New Roman"/>
          <w:sz w:val="28"/>
          <w:szCs w:val="28"/>
        </w:rPr>
        <w:t xml:space="preserve">. Здравствуйте, уважаемые гости и ребята! У нас сегодня необычный урок – интегрированный урок литературы и обществознания. </w:t>
      </w:r>
    </w:p>
    <w:p w:rsidR="0038441C" w:rsidRPr="0068452A" w:rsidRDefault="0038441C" w:rsidP="001D4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 xml:space="preserve">Друзья, обратите внимание на ваши рабочие листы, </w:t>
      </w:r>
      <w:r w:rsidR="005763DD" w:rsidRPr="0068452A">
        <w:rPr>
          <w:rFonts w:ascii="Times New Roman" w:hAnsi="Times New Roman" w:cs="Times New Roman"/>
          <w:sz w:val="28"/>
          <w:szCs w:val="28"/>
        </w:rPr>
        <w:t>сегодня вы выступаете в роли биографов, исследователей, психологов и социологов. З</w:t>
      </w:r>
      <w:r w:rsidRPr="0068452A">
        <w:rPr>
          <w:rFonts w:ascii="Times New Roman" w:hAnsi="Times New Roman" w:cs="Times New Roman"/>
          <w:sz w:val="28"/>
          <w:szCs w:val="28"/>
        </w:rPr>
        <w:t xml:space="preserve">апишите, пожалуйста, сегодняшнее число и распределите заранее роли в группе (2 мин). </w:t>
      </w:r>
    </w:p>
    <w:p w:rsidR="007E4ABD" w:rsidRPr="0068452A" w:rsidRDefault="007E4ABD" w:rsidP="001D4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обществознания</w:t>
      </w:r>
      <w:r w:rsidRPr="0068452A">
        <w:rPr>
          <w:rFonts w:ascii="Times New Roman" w:hAnsi="Times New Roman" w:cs="Times New Roman"/>
          <w:sz w:val="28"/>
          <w:szCs w:val="28"/>
        </w:rPr>
        <w:t>. Каждый из нас живёт, учится, работает среди  людей. Мы ходим в гости, встречаемся с друзьями, выполняем какие-то дела. В любой ситуации мы, независимо от нашего желания общаемся с людьми: родителями, учителями, коллегами. Одних мы любим, к другим относимся нейтрально, третьих ненавидим, с четвёртыми вообще неизвестно зачем разговариваем. Но без общения человеку трудно прожить. Французский писатель Антуан де Сент-Экзюпери считал, что общение – единственная настоящая роскошь.</w:t>
      </w:r>
    </w:p>
    <w:p w:rsidR="0038441C" w:rsidRPr="0068452A" w:rsidRDefault="0038441C" w:rsidP="001D4C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Выполните, пожалуйста, задание 1 в рабочих листах (2мин).</w:t>
      </w:r>
    </w:p>
    <w:p w:rsidR="007E4ABD" w:rsidRPr="0068452A" w:rsidRDefault="007E4ABD" w:rsidP="001D4C42">
      <w:pPr>
        <w:pStyle w:val="a5"/>
        <w:numPr>
          <w:ilvl w:val="0"/>
          <w:numId w:val="2"/>
        </w:numPr>
        <w:ind w:left="0"/>
        <w:rPr>
          <w:sz w:val="28"/>
          <w:szCs w:val="28"/>
        </w:rPr>
      </w:pPr>
      <w:r w:rsidRPr="0068452A">
        <w:rPr>
          <w:b/>
          <w:sz w:val="28"/>
          <w:szCs w:val="28"/>
          <w:lang w:eastAsia="ru-RU"/>
        </w:rPr>
        <w:t>Заполнить таблицу</w:t>
      </w:r>
    </w:p>
    <w:p w:rsidR="007E4ABD" w:rsidRPr="0068452A" w:rsidRDefault="007E4ABD" w:rsidP="001D4C42">
      <w:pPr>
        <w:pStyle w:val="a5"/>
        <w:rPr>
          <w:b/>
          <w:sz w:val="28"/>
          <w:szCs w:val="28"/>
          <w:lang w:eastAsia="ru-RU"/>
        </w:rPr>
      </w:pPr>
    </w:p>
    <w:tbl>
      <w:tblPr>
        <w:tblStyle w:val="a4"/>
        <w:tblW w:w="9702" w:type="dxa"/>
        <w:tblLayout w:type="fixed"/>
        <w:tblLook w:val="04A0" w:firstRow="1" w:lastRow="0" w:firstColumn="1" w:lastColumn="0" w:noHBand="0" w:noVBand="1"/>
      </w:tblPr>
      <w:tblGrid>
        <w:gridCol w:w="4361"/>
        <w:gridCol w:w="5341"/>
      </w:tblGrid>
      <w:tr w:rsidR="007E4ABD" w:rsidRPr="0068452A" w:rsidTr="007E4ABD">
        <w:tc>
          <w:tcPr>
            <w:tcW w:w="4361" w:type="dxa"/>
          </w:tcPr>
          <w:p w:rsidR="007E4ABD" w:rsidRPr="0068452A" w:rsidRDefault="007E4ABD" w:rsidP="001D4C42">
            <w:pPr>
              <w:pStyle w:val="a5"/>
              <w:rPr>
                <w:sz w:val="28"/>
                <w:szCs w:val="28"/>
              </w:rPr>
            </w:pPr>
            <w:r w:rsidRPr="0068452A">
              <w:rPr>
                <w:sz w:val="28"/>
                <w:szCs w:val="28"/>
              </w:rPr>
              <w:t>Качества, которые помогают людям общаться</w:t>
            </w:r>
          </w:p>
        </w:tc>
        <w:tc>
          <w:tcPr>
            <w:tcW w:w="5341" w:type="dxa"/>
          </w:tcPr>
          <w:p w:rsidR="007E4ABD" w:rsidRPr="0068452A" w:rsidRDefault="007E4ABD" w:rsidP="001D4C42">
            <w:pPr>
              <w:pStyle w:val="a5"/>
              <w:rPr>
                <w:sz w:val="28"/>
                <w:szCs w:val="28"/>
              </w:rPr>
            </w:pPr>
            <w:r w:rsidRPr="0068452A">
              <w:rPr>
                <w:sz w:val="28"/>
                <w:szCs w:val="28"/>
              </w:rPr>
              <w:t>Качества, которые мешают общению</w:t>
            </w:r>
          </w:p>
        </w:tc>
      </w:tr>
      <w:tr w:rsidR="007E4ABD" w:rsidRPr="0068452A" w:rsidTr="007E4ABD">
        <w:tc>
          <w:tcPr>
            <w:tcW w:w="4361" w:type="dxa"/>
          </w:tcPr>
          <w:p w:rsidR="007E4ABD" w:rsidRPr="0068452A" w:rsidRDefault="007E4ABD" w:rsidP="001D4C42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7E4ABD" w:rsidRPr="0068452A" w:rsidRDefault="007E4ABD" w:rsidP="001D4C42">
            <w:pPr>
              <w:pStyle w:val="a5"/>
              <w:rPr>
                <w:sz w:val="28"/>
                <w:szCs w:val="28"/>
              </w:rPr>
            </w:pPr>
          </w:p>
        </w:tc>
      </w:tr>
      <w:tr w:rsidR="007E4ABD" w:rsidRPr="0068452A" w:rsidTr="007E4ABD">
        <w:tc>
          <w:tcPr>
            <w:tcW w:w="4361" w:type="dxa"/>
          </w:tcPr>
          <w:p w:rsidR="007E4ABD" w:rsidRPr="0068452A" w:rsidRDefault="007E4ABD" w:rsidP="001D4C42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7E4ABD" w:rsidRPr="0068452A" w:rsidRDefault="007E4ABD" w:rsidP="001D4C42">
            <w:pPr>
              <w:pStyle w:val="a5"/>
              <w:rPr>
                <w:sz w:val="28"/>
                <w:szCs w:val="28"/>
              </w:rPr>
            </w:pPr>
          </w:p>
        </w:tc>
      </w:tr>
      <w:tr w:rsidR="007E4ABD" w:rsidRPr="0068452A" w:rsidTr="007E4ABD">
        <w:tc>
          <w:tcPr>
            <w:tcW w:w="4361" w:type="dxa"/>
          </w:tcPr>
          <w:p w:rsidR="007E4ABD" w:rsidRPr="0068452A" w:rsidRDefault="007E4ABD" w:rsidP="001D4C42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7E4ABD" w:rsidRPr="0068452A" w:rsidRDefault="007E4ABD" w:rsidP="001D4C42">
            <w:pPr>
              <w:pStyle w:val="a5"/>
              <w:rPr>
                <w:sz w:val="28"/>
                <w:szCs w:val="28"/>
              </w:rPr>
            </w:pPr>
          </w:p>
        </w:tc>
      </w:tr>
      <w:tr w:rsidR="007E4ABD" w:rsidRPr="0068452A" w:rsidTr="007E4ABD">
        <w:tc>
          <w:tcPr>
            <w:tcW w:w="4361" w:type="dxa"/>
          </w:tcPr>
          <w:p w:rsidR="007E4ABD" w:rsidRPr="0068452A" w:rsidRDefault="007E4ABD" w:rsidP="001D4C42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7E4ABD" w:rsidRPr="0068452A" w:rsidRDefault="007E4ABD" w:rsidP="001D4C42">
            <w:pPr>
              <w:pStyle w:val="a5"/>
              <w:rPr>
                <w:sz w:val="28"/>
                <w:szCs w:val="28"/>
              </w:rPr>
            </w:pPr>
          </w:p>
        </w:tc>
      </w:tr>
      <w:tr w:rsidR="007E4ABD" w:rsidRPr="0068452A" w:rsidTr="007E4ABD">
        <w:tc>
          <w:tcPr>
            <w:tcW w:w="4361" w:type="dxa"/>
          </w:tcPr>
          <w:p w:rsidR="007E4ABD" w:rsidRPr="0068452A" w:rsidRDefault="007E4ABD" w:rsidP="001D4C42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7E4ABD" w:rsidRPr="0068452A" w:rsidRDefault="007E4ABD" w:rsidP="001D4C42">
            <w:pPr>
              <w:pStyle w:val="a5"/>
              <w:rPr>
                <w:sz w:val="28"/>
                <w:szCs w:val="28"/>
              </w:rPr>
            </w:pPr>
          </w:p>
        </w:tc>
      </w:tr>
    </w:tbl>
    <w:p w:rsidR="00EE0859" w:rsidRPr="0068452A" w:rsidRDefault="00EE0859" w:rsidP="001D4C42">
      <w:pPr>
        <w:spacing w:after="0" w:line="240" w:lineRule="auto"/>
        <w:rPr>
          <w:sz w:val="28"/>
          <w:szCs w:val="28"/>
        </w:rPr>
      </w:pPr>
    </w:p>
    <w:p w:rsidR="007E4ABD" w:rsidRPr="0068452A" w:rsidRDefault="007E4ABD" w:rsidP="001D4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Доброта(1), жестокость(2), трусость(3), честность(4), предательство(5), уважение(6), равнодушие(7), благородство(8), ложь(9), любовь(10).</w:t>
      </w:r>
    </w:p>
    <w:p w:rsidR="0038441C" w:rsidRPr="0068452A" w:rsidRDefault="0038441C" w:rsidP="001D4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обществознания</w:t>
      </w:r>
      <w:r w:rsidRPr="0068452A">
        <w:rPr>
          <w:rFonts w:ascii="Times New Roman" w:hAnsi="Times New Roman" w:cs="Times New Roman"/>
          <w:sz w:val="28"/>
          <w:szCs w:val="28"/>
        </w:rPr>
        <w:t>. Проверка результатов (2 мин).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lastRenderedPageBreak/>
        <w:t>Учитель литературы</w:t>
      </w:r>
      <w:r w:rsidRPr="0068452A">
        <w:rPr>
          <w:rFonts w:ascii="Times New Roman" w:hAnsi="Times New Roman" w:cs="Times New Roman"/>
          <w:sz w:val="28"/>
          <w:szCs w:val="28"/>
        </w:rPr>
        <w:t>. Обращаемся  к повести « Чучело». На каких человеческих качествах строится общение шестиклассников в повести?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Ответ</w:t>
      </w:r>
      <w:r w:rsidRPr="0068452A">
        <w:rPr>
          <w:rFonts w:ascii="Times New Roman" w:hAnsi="Times New Roman" w:cs="Times New Roman"/>
          <w:sz w:val="28"/>
          <w:szCs w:val="28"/>
        </w:rPr>
        <w:t>.  Жестокости, лжи, трусости, предательстве, равнодушии и подлости.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Вопрос</w:t>
      </w:r>
      <w:r w:rsidRPr="0068452A">
        <w:rPr>
          <w:rFonts w:ascii="Times New Roman" w:hAnsi="Times New Roman" w:cs="Times New Roman"/>
          <w:sz w:val="28"/>
          <w:szCs w:val="28"/>
        </w:rPr>
        <w:t>. Что происходит, когда люди утрачивают эти качества в процессе общения?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Ответ</w:t>
      </w:r>
      <w:r w:rsidRPr="0068452A">
        <w:rPr>
          <w:rFonts w:ascii="Times New Roman" w:hAnsi="Times New Roman" w:cs="Times New Roman"/>
          <w:sz w:val="28"/>
          <w:szCs w:val="28"/>
        </w:rPr>
        <w:t>. Возникает конфликт. Урок переходит к учителю обществознания</w:t>
      </w:r>
      <w:r w:rsidR="009F60A9" w:rsidRPr="0068452A">
        <w:rPr>
          <w:rFonts w:ascii="Times New Roman" w:hAnsi="Times New Roman" w:cs="Times New Roman"/>
          <w:sz w:val="28"/>
          <w:szCs w:val="28"/>
        </w:rPr>
        <w:t>.</w:t>
      </w:r>
    </w:p>
    <w:p w:rsidR="00B041FC" w:rsidRPr="0068452A" w:rsidRDefault="00B041FC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обществознания</w:t>
      </w:r>
      <w:r w:rsidRPr="0068452A">
        <w:rPr>
          <w:rFonts w:ascii="Times New Roman" w:hAnsi="Times New Roman" w:cs="Times New Roman"/>
          <w:sz w:val="28"/>
          <w:szCs w:val="28"/>
        </w:rPr>
        <w:t>. Давайте сформулируем тему и цель сегодняшнего урока и запишем их в рабочие листы</w:t>
      </w:r>
      <w:r w:rsidR="00EB7657" w:rsidRPr="0068452A">
        <w:rPr>
          <w:rFonts w:ascii="Times New Roman" w:hAnsi="Times New Roman" w:cs="Times New Roman"/>
          <w:sz w:val="28"/>
          <w:szCs w:val="28"/>
        </w:rPr>
        <w:t xml:space="preserve"> (2 мин)</w:t>
      </w:r>
      <w:r w:rsidRPr="006845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2DD0" w:rsidRPr="0068452A" w:rsidRDefault="00B041FC" w:rsidP="001D4C42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литературы</w:t>
      </w:r>
      <w:r w:rsidRPr="0068452A">
        <w:rPr>
          <w:rFonts w:ascii="Times New Roman" w:hAnsi="Times New Roman" w:cs="Times New Roman"/>
          <w:sz w:val="28"/>
          <w:szCs w:val="28"/>
        </w:rPr>
        <w:t>.</w:t>
      </w:r>
      <w:r w:rsidR="00F62DD0" w:rsidRPr="0068452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F62DD0" w:rsidRPr="0068452A">
        <w:rPr>
          <w:rFonts w:ascii="Times New Roman" w:hAnsi="Times New Roman" w:cs="Times New Roman"/>
          <w:sz w:val="28"/>
          <w:szCs w:val="28"/>
        </w:rPr>
        <w:t xml:space="preserve">Сам В.Железников говорил: «В «Чучеле» меня интересовало, может ли один человек, такой вот маленький, ранимый, незащищённый, как Лена, выстоять в экстремальной ситуации против всех». </w:t>
      </w:r>
      <w:r w:rsidRPr="0068452A">
        <w:rPr>
          <w:rFonts w:ascii="Times New Roman" w:hAnsi="Times New Roman" w:cs="Times New Roman"/>
          <w:sz w:val="28"/>
          <w:szCs w:val="28"/>
        </w:rPr>
        <w:t>Отметьте эту проблему у себя в рабочем листе, а в</w:t>
      </w:r>
      <w:r w:rsidR="00F62DD0" w:rsidRPr="0068452A">
        <w:rPr>
          <w:rFonts w:ascii="Times New Roman" w:hAnsi="Times New Roman" w:cs="Times New Roman"/>
          <w:sz w:val="28"/>
          <w:szCs w:val="28"/>
        </w:rPr>
        <w:t xml:space="preserve"> конце урока попробуем дать ответ на поставленный автором вопрос.</w:t>
      </w:r>
    </w:p>
    <w:p w:rsidR="0001083F" w:rsidRPr="0068452A" w:rsidRDefault="00B041FC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обществознания</w:t>
      </w:r>
      <w:r w:rsidRPr="0068452A">
        <w:rPr>
          <w:rFonts w:ascii="Times New Roman" w:hAnsi="Times New Roman" w:cs="Times New Roman"/>
          <w:sz w:val="28"/>
          <w:szCs w:val="28"/>
        </w:rPr>
        <w:t>. Итак, ч</w:t>
      </w:r>
      <w:r w:rsidR="00AC3352" w:rsidRPr="0068452A">
        <w:rPr>
          <w:rFonts w:ascii="Times New Roman" w:hAnsi="Times New Roman" w:cs="Times New Roman"/>
          <w:sz w:val="28"/>
          <w:szCs w:val="28"/>
        </w:rPr>
        <w:t xml:space="preserve">то же такое конфликт. ( Запись в </w:t>
      </w:r>
      <w:r w:rsidRPr="0068452A">
        <w:rPr>
          <w:rFonts w:ascii="Times New Roman" w:hAnsi="Times New Roman" w:cs="Times New Roman"/>
          <w:sz w:val="28"/>
          <w:szCs w:val="28"/>
        </w:rPr>
        <w:t>рабочем листе</w:t>
      </w:r>
      <w:r w:rsidR="00AC3352" w:rsidRPr="0068452A">
        <w:rPr>
          <w:rFonts w:ascii="Times New Roman" w:hAnsi="Times New Roman" w:cs="Times New Roman"/>
          <w:sz w:val="28"/>
          <w:szCs w:val="28"/>
        </w:rPr>
        <w:t>). «</w:t>
      </w:r>
      <w:r w:rsidR="00AC3352" w:rsidRPr="0068452A">
        <w:rPr>
          <w:rFonts w:ascii="Times New Roman" w:hAnsi="Times New Roman" w:cs="Times New Roman"/>
          <w:b/>
          <w:sz w:val="28"/>
          <w:szCs w:val="28"/>
        </w:rPr>
        <w:t xml:space="preserve">Конфликт </w:t>
      </w:r>
      <w:r w:rsidR="00AC3352" w:rsidRPr="0068452A">
        <w:rPr>
          <w:rFonts w:ascii="Times New Roman" w:hAnsi="Times New Roman" w:cs="Times New Roman"/>
          <w:sz w:val="28"/>
          <w:szCs w:val="28"/>
        </w:rPr>
        <w:t xml:space="preserve">– </w:t>
      </w:r>
      <w:r w:rsidR="0001083F" w:rsidRPr="006845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это столкновение противоположных целей, мнений, интересов, позиций оппонентов или субъектов взаимодействия</w:t>
      </w:r>
      <w:r w:rsidR="0001083F" w:rsidRPr="0068452A">
        <w:rPr>
          <w:rFonts w:ascii="Times New Roman" w:hAnsi="Times New Roman" w:cs="Times New Roman"/>
          <w:sz w:val="28"/>
          <w:szCs w:val="28"/>
        </w:rPr>
        <w:t>.</w:t>
      </w:r>
    </w:p>
    <w:p w:rsidR="00594084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 xml:space="preserve">Как развивается конфликт, зависит от поведения участников.   Рассмотрим </w:t>
      </w:r>
      <w:r w:rsidR="0038441C" w:rsidRPr="0068452A">
        <w:rPr>
          <w:rFonts w:ascii="Times New Roman" w:hAnsi="Times New Roman" w:cs="Times New Roman"/>
          <w:sz w:val="28"/>
          <w:szCs w:val="28"/>
        </w:rPr>
        <w:t>развитие конфликта по повести «</w:t>
      </w:r>
      <w:r w:rsidRPr="0068452A">
        <w:rPr>
          <w:rFonts w:ascii="Times New Roman" w:hAnsi="Times New Roman" w:cs="Times New Roman"/>
          <w:sz w:val="28"/>
          <w:szCs w:val="28"/>
        </w:rPr>
        <w:t>Чучело»</w:t>
      </w:r>
      <w:r w:rsidR="00594084" w:rsidRPr="0068452A">
        <w:rPr>
          <w:rFonts w:ascii="Times New Roman" w:hAnsi="Times New Roman" w:cs="Times New Roman"/>
          <w:sz w:val="28"/>
          <w:szCs w:val="28"/>
        </w:rPr>
        <w:t xml:space="preserve">. </w:t>
      </w:r>
      <w:r w:rsidR="0038441C" w:rsidRPr="0068452A">
        <w:rPr>
          <w:rFonts w:ascii="Times New Roman" w:hAnsi="Times New Roman" w:cs="Times New Roman"/>
          <w:sz w:val="28"/>
          <w:szCs w:val="28"/>
        </w:rPr>
        <w:t xml:space="preserve">В ваших рабочих листах отмечены задания, которые выполняет каждая группа. Также обратите внимание на кейсы, в которых лежат все необходимые материалы для ответа. Время на выполнение заданий – 7 минут. </w:t>
      </w:r>
      <w:r w:rsidR="005763DD" w:rsidRPr="0068452A">
        <w:rPr>
          <w:rFonts w:ascii="Times New Roman" w:hAnsi="Times New Roman" w:cs="Times New Roman"/>
          <w:sz w:val="28"/>
          <w:szCs w:val="28"/>
        </w:rPr>
        <w:t>Время на выступление и обсуждение – 5</w:t>
      </w:r>
      <w:r w:rsidR="00EB7657" w:rsidRPr="0068452A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EB7657" w:rsidRPr="0068452A" w:rsidRDefault="00EB7657" w:rsidP="001D4C4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8452A">
        <w:rPr>
          <w:rFonts w:ascii="Times New Roman" w:hAnsi="Times New Roman" w:cs="Times New Roman"/>
          <w:sz w:val="28"/>
          <w:szCs w:val="28"/>
        </w:rPr>
        <w:t xml:space="preserve">Задание для группы 1(беседа с учителем литературы) - </w:t>
      </w:r>
      <w:r w:rsidRPr="0068452A">
        <w:rPr>
          <w:rFonts w:ascii="Times New Roman" w:hAnsi="Times New Roman" w:cs="Times New Roman"/>
          <w:sz w:val="28"/>
          <w:szCs w:val="28"/>
          <w:shd w:val="clear" w:color="auto" w:fill="FFFFFF"/>
        </w:rPr>
        <w:t>Ознакомьтесь с материалами биографии В.К. Железникова (кейс №1) и заполните пропуски в тексте. Как вы думаете, почему В.К. Железников стал именно детским писателем?</w:t>
      </w:r>
    </w:p>
    <w:p w:rsidR="00EB7657" w:rsidRPr="0068452A" w:rsidRDefault="00EB7657" w:rsidP="001D4C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452A">
        <w:rPr>
          <w:rFonts w:ascii="Times New Roman" w:hAnsi="Times New Roman" w:cs="Times New Roman"/>
          <w:sz w:val="28"/>
          <w:szCs w:val="28"/>
        </w:rPr>
        <w:t xml:space="preserve">Задание для группы 2 (беседа с учителем литературы) - </w:t>
      </w:r>
      <w:r w:rsidRPr="0068452A">
        <w:rPr>
          <w:rFonts w:ascii="Times New Roman" w:eastAsia="Times New Roman" w:hAnsi="Times New Roman"/>
          <w:sz w:val="28"/>
          <w:szCs w:val="28"/>
          <w:lang w:eastAsia="ru-RU"/>
        </w:rPr>
        <w:t>Прочитайте предложенный материал о героях повести и, используя опорные вопросы (кейс №2), составьте рассказ по теме «Лена Бессольцева и ее дедушка Николай Николаевич».</w:t>
      </w:r>
    </w:p>
    <w:p w:rsidR="00EB7657" w:rsidRPr="0068452A" w:rsidRDefault="00EB7657" w:rsidP="001D4C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657" w:rsidRPr="0068452A" w:rsidRDefault="00EB7657" w:rsidP="001D4C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452A">
        <w:rPr>
          <w:rFonts w:ascii="Times New Roman" w:hAnsi="Times New Roman" w:cs="Times New Roman"/>
          <w:sz w:val="28"/>
          <w:szCs w:val="28"/>
        </w:rPr>
        <w:t xml:space="preserve">Задание для группы 3 (беседа с учителем литературы) - </w:t>
      </w:r>
      <w:r w:rsidRPr="0068452A">
        <w:rPr>
          <w:rFonts w:ascii="Times New Roman" w:eastAsia="Times New Roman" w:hAnsi="Times New Roman"/>
          <w:sz w:val="28"/>
          <w:szCs w:val="28"/>
          <w:lang w:eastAsia="ru-RU"/>
        </w:rPr>
        <w:t xml:space="preserve">Прочитайте предложенный материал о героях повести и, используя опорные вопросы (кейс №3), составьте рассказ по теме «Портрет учеников 6Б класса» (видео 1).  </w:t>
      </w:r>
    </w:p>
    <w:p w:rsidR="00EB7657" w:rsidRPr="0068452A" w:rsidRDefault="00EB7657" w:rsidP="001D4C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657" w:rsidRPr="0068452A" w:rsidRDefault="00EB7657" w:rsidP="001D4C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52A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Задание для группы 4 </w:t>
      </w:r>
      <w:r w:rsidRPr="0068452A">
        <w:rPr>
          <w:rFonts w:ascii="Times New Roman" w:hAnsi="Times New Roman" w:cs="Times New Roman"/>
          <w:sz w:val="28"/>
          <w:szCs w:val="28"/>
        </w:rPr>
        <w:t xml:space="preserve">(беседа с учителем обществознания) </w:t>
      </w:r>
      <w:r w:rsidRPr="0068452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68452A">
        <w:rPr>
          <w:rFonts w:ascii="Times New Roman" w:hAnsi="Times New Roman" w:cs="Times New Roman"/>
          <w:sz w:val="28"/>
          <w:szCs w:val="28"/>
        </w:rPr>
        <w:t>1)</w:t>
      </w:r>
      <w:r w:rsidRPr="00684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Прочитайте предложенный материал и, используя опорные вопросы (кейс №4), подготовьте сообщение на тему «Конфликт и пути выхода из него». </w:t>
      </w:r>
      <w:r w:rsidRPr="0068452A">
        <w:rPr>
          <w:rFonts w:ascii="Times New Roman" w:hAnsi="Times New Roman" w:cs="Times New Roman"/>
          <w:sz w:val="28"/>
          <w:szCs w:val="28"/>
        </w:rPr>
        <w:t>2)Проследите, как развивается конфликт в повести, заполните таблицу.</w:t>
      </w:r>
    </w:p>
    <w:p w:rsidR="00EB7657" w:rsidRPr="0068452A" w:rsidRDefault="00EB7657" w:rsidP="001D4C42">
      <w:pPr>
        <w:pStyle w:val="a5"/>
        <w:rPr>
          <w:sz w:val="28"/>
          <w:szCs w:val="28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EB7657" w:rsidRPr="0068452A" w:rsidTr="00EF12E0">
        <w:tc>
          <w:tcPr>
            <w:tcW w:w="4785" w:type="dxa"/>
          </w:tcPr>
          <w:p w:rsidR="00EB7657" w:rsidRPr="0068452A" w:rsidRDefault="00EB7657" w:rsidP="001D4C42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68452A">
              <w:rPr>
                <w:b/>
                <w:sz w:val="28"/>
                <w:szCs w:val="28"/>
              </w:rPr>
              <w:t xml:space="preserve">Стадии развития конфликта </w:t>
            </w:r>
          </w:p>
        </w:tc>
        <w:tc>
          <w:tcPr>
            <w:tcW w:w="4786" w:type="dxa"/>
          </w:tcPr>
          <w:p w:rsidR="00EB7657" w:rsidRPr="0068452A" w:rsidRDefault="00EB7657" w:rsidP="001D4C42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68452A">
              <w:rPr>
                <w:b/>
                <w:sz w:val="28"/>
                <w:szCs w:val="28"/>
              </w:rPr>
              <w:t xml:space="preserve">Сцены в повести «Чучело», </w:t>
            </w:r>
            <w:r w:rsidRPr="0068452A">
              <w:rPr>
                <w:b/>
                <w:sz w:val="28"/>
                <w:szCs w:val="28"/>
              </w:rPr>
              <w:lastRenderedPageBreak/>
              <w:t>отражающие стадии конфликта</w:t>
            </w:r>
          </w:p>
        </w:tc>
      </w:tr>
      <w:tr w:rsidR="00EB7657" w:rsidRPr="0068452A" w:rsidTr="00EF12E0">
        <w:tc>
          <w:tcPr>
            <w:tcW w:w="4785" w:type="dxa"/>
          </w:tcPr>
          <w:p w:rsidR="00EB7657" w:rsidRPr="0068452A" w:rsidRDefault="00EB7657" w:rsidP="001D4C42">
            <w:pPr>
              <w:pStyle w:val="a5"/>
              <w:rPr>
                <w:sz w:val="28"/>
                <w:szCs w:val="28"/>
              </w:rPr>
            </w:pPr>
            <w:r w:rsidRPr="0068452A">
              <w:rPr>
                <w:sz w:val="28"/>
                <w:szCs w:val="28"/>
              </w:rPr>
              <w:lastRenderedPageBreak/>
              <w:t>Возникновение конфликтной ситуации (видео 2)</w:t>
            </w:r>
          </w:p>
        </w:tc>
        <w:tc>
          <w:tcPr>
            <w:tcW w:w="4786" w:type="dxa"/>
          </w:tcPr>
          <w:p w:rsidR="00EB7657" w:rsidRPr="0068452A" w:rsidRDefault="00EB7657" w:rsidP="001D4C42">
            <w:pPr>
              <w:pStyle w:val="a5"/>
              <w:rPr>
                <w:sz w:val="28"/>
                <w:szCs w:val="28"/>
              </w:rPr>
            </w:pPr>
          </w:p>
        </w:tc>
      </w:tr>
      <w:tr w:rsidR="00EB7657" w:rsidRPr="0068452A" w:rsidTr="00EF12E0">
        <w:tc>
          <w:tcPr>
            <w:tcW w:w="4785" w:type="dxa"/>
          </w:tcPr>
          <w:p w:rsidR="00EB7657" w:rsidRPr="0068452A" w:rsidRDefault="00EB7657" w:rsidP="001D4C42">
            <w:pPr>
              <w:pStyle w:val="a5"/>
              <w:rPr>
                <w:sz w:val="28"/>
                <w:szCs w:val="28"/>
              </w:rPr>
            </w:pPr>
            <w:r w:rsidRPr="0068452A">
              <w:rPr>
                <w:sz w:val="28"/>
                <w:szCs w:val="28"/>
              </w:rPr>
              <w:t>Проявление конфликтного поведения (</w:t>
            </w:r>
            <w:r w:rsidR="004F68D8" w:rsidRPr="0068452A">
              <w:rPr>
                <w:sz w:val="28"/>
                <w:szCs w:val="28"/>
              </w:rPr>
              <w:t>видео 3</w:t>
            </w:r>
            <w:r w:rsidRPr="0068452A">
              <w:rPr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:rsidR="00EB7657" w:rsidRPr="0068452A" w:rsidRDefault="00EB7657" w:rsidP="001D4C42">
            <w:pPr>
              <w:pStyle w:val="a5"/>
              <w:rPr>
                <w:sz w:val="28"/>
                <w:szCs w:val="28"/>
              </w:rPr>
            </w:pPr>
          </w:p>
        </w:tc>
      </w:tr>
      <w:tr w:rsidR="00EB7657" w:rsidRPr="0068452A" w:rsidTr="00EF12E0">
        <w:tc>
          <w:tcPr>
            <w:tcW w:w="4785" w:type="dxa"/>
          </w:tcPr>
          <w:p w:rsidR="00EB7657" w:rsidRPr="0068452A" w:rsidRDefault="004F68D8" w:rsidP="001D4C42">
            <w:pPr>
              <w:pStyle w:val="a5"/>
              <w:rPr>
                <w:sz w:val="28"/>
                <w:szCs w:val="28"/>
              </w:rPr>
            </w:pPr>
            <w:r w:rsidRPr="0068452A">
              <w:rPr>
                <w:sz w:val="28"/>
                <w:szCs w:val="28"/>
              </w:rPr>
              <w:t>Углубление конфликта (видео 4</w:t>
            </w:r>
            <w:r w:rsidR="00EB7657" w:rsidRPr="0068452A">
              <w:rPr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:rsidR="00EB7657" w:rsidRPr="0068452A" w:rsidRDefault="00EB7657" w:rsidP="001D4C42">
            <w:pPr>
              <w:pStyle w:val="a5"/>
              <w:rPr>
                <w:sz w:val="28"/>
                <w:szCs w:val="28"/>
              </w:rPr>
            </w:pPr>
          </w:p>
        </w:tc>
      </w:tr>
      <w:tr w:rsidR="00EB7657" w:rsidRPr="0068452A" w:rsidTr="00EF12E0">
        <w:tc>
          <w:tcPr>
            <w:tcW w:w="4785" w:type="dxa"/>
          </w:tcPr>
          <w:p w:rsidR="00EB7657" w:rsidRPr="0068452A" w:rsidRDefault="004F68D8" w:rsidP="001D4C42">
            <w:pPr>
              <w:pStyle w:val="a5"/>
              <w:rPr>
                <w:sz w:val="28"/>
                <w:szCs w:val="28"/>
              </w:rPr>
            </w:pPr>
            <w:r w:rsidRPr="0068452A">
              <w:rPr>
                <w:sz w:val="28"/>
                <w:szCs w:val="28"/>
              </w:rPr>
              <w:t>Разрешение конфликта (видео 5</w:t>
            </w:r>
            <w:r w:rsidR="00EB7657" w:rsidRPr="0068452A">
              <w:rPr>
                <w:sz w:val="28"/>
                <w:szCs w:val="28"/>
              </w:rPr>
              <w:t>, «Чучело, прости нас!»)</w:t>
            </w:r>
          </w:p>
        </w:tc>
        <w:tc>
          <w:tcPr>
            <w:tcW w:w="4786" w:type="dxa"/>
          </w:tcPr>
          <w:p w:rsidR="00EB7657" w:rsidRPr="0068452A" w:rsidRDefault="00EB7657" w:rsidP="001D4C42">
            <w:pPr>
              <w:pStyle w:val="a5"/>
              <w:rPr>
                <w:sz w:val="28"/>
                <w:szCs w:val="28"/>
              </w:rPr>
            </w:pPr>
          </w:p>
        </w:tc>
      </w:tr>
    </w:tbl>
    <w:p w:rsidR="00EB7657" w:rsidRPr="0068452A" w:rsidRDefault="00EB7657" w:rsidP="001D4C4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7657" w:rsidRPr="0068452A" w:rsidRDefault="00EB7657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Вопросы к группе 4.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 w:rsidR="00EB7657" w:rsidRPr="0068452A">
        <w:rPr>
          <w:rFonts w:ascii="Times New Roman" w:hAnsi="Times New Roman" w:cs="Times New Roman"/>
          <w:b/>
          <w:sz w:val="28"/>
          <w:szCs w:val="28"/>
        </w:rPr>
        <w:t>обществознания</w:t>
      </w:r>
      <w:r w:rsidRPr="0068452A">
        <w:rPr>
          <w:rFonts w:ascii="Times New Roman" w:hAnsi="Times New Roman" w:cs="Times New Roman"/>
          <w:sz w:val="28"/>
          <w:szCs w:val="28"/>
        </w:rPr>
        <w:t>. Как возникла конфликтная ситуация?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52A">
        <w:rPr>
          <w:rFonts w:ascii="Times New Roman" w:hAnsi="Times New Roman" w:cs="Times New Roman"/>
          <w:i/>
          <w:sz w:val="28"/>
          <w:szCs w:val="28"/>
        </w:rPr>
        <w:t>Ребята сбежали с уроков в кино, а Димка рассказал учительнице.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обществознания</w:t>
      </w:r>
      <w:r w:rsidRPr="0068452A">
        <w:rPr>
          <w:rFonts w:ascii="Times New Roman" w:hAnsi="Times New Roman" w:cs="Times New Roman"/>
          <w:sz w:val="28"/>
          <w:szCs w:val="28"/>
        </w:rPr>
        <w:t>. Здесь мы видим, как конфликт  из внутреннего состояния перешёл во внешнее.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 w:rsidR="00EB7657" w:rsidRPr="0068452A">
        <w:rPr>
          <w:rFonts w:ascii="Times New Roman" w:hAnsi="Times New Roman" w:cs="Times New Roman"/>
          <w:b/>
          <w:sz w:val="28"/>
          <w:szCs w:val="28"/>
        </w:rPr>
        <w:t>обществознания</w:t>
      </w:r>
      <w:r w:rsidRPr="0068452A">
        <w:rPr>
          <w:rFonts w:ascii="Times New Roman" w:hAnsi="Times New Roman" w:cs="Times New Roman"/>
          <w:sz w:val="28"/>
          <w:szCs w:val="28"/>
        </w:rPr>
        <w:t xml:space="preserve">. В чём проявилось конфликтное поведение? </w:t>
      </w:r>
      <w:r w:rsidRPr="0068452A">
        <w:rPr>
          <w:rFonts w:ascii="Times New Roman" w:hAnsi="Times New Roman" w:cs="Times New Roman"/>
          <w:i/>
          <w:sz w:val="28"/>
          <w:szCs w:val="28"/>
        </w:rPr>
        <w:t>Ребята мстят Бессольцевой за поступок, который она не совершала, гоняют её по городу, объявляют бойкот.</w:t>
      </w:r>
    </w:p>
    <w:p w:rsidR="00AC3352" w:rsidRPr="0068452A" w:rsidRDefault="00EB7657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обществознания</w:t>
      </w:r>
      <w:r w:rsidRPr="0068452A">
        <w:rPr>
          <w:rFonts w:ascii="Times New Roman" w:hAnsi="Times New Roman" w:cs="Times New Roman"/>
          <w:sz w:val="28"/>
          <w:szCs w:val="28"/>
        </w:rPr>
        <w:t xml:space="preserve">. </w:t>
      </w:r>
      <w:r w:rsidR="00AC3352" w:rsidRPr="0068452A">
        <w:rPr>
          <w:rFonts w:ascii="Times New Roman" w:hAnsi="Times New Roman" w:cs="Times New Roman"/>
          <w:sz w:val="28"/>
          <w:szCs w:val="28"/>
        </w:rPr>
        <w:t xml:space="preserve">В чём мы видим углубление конфликта? Какая сцена говорит об углублении конфликта? </w:t>
      </w:r>
      <w:r w:rsidR="00AC3352" w:rsidRPr="0068452A">
        <w:rPr>
          <w:rFonts w:ascii="Times New Roman" w:hAnsi="Times New Roman" w:cs="Times New Roman"/>
          <w:i/>
          <w:sz w:val="28"/>
          <w:szCs w:val="28"/>
        </w:rPr>
        <w:t>Сожжение чучела на костре.</w:t>
      </w:r>
    </w:p>
    <w:p w:rsidR="00AC3352" w:rsidRPr="0068452A" w:rsidRDefault="00EB7657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литературы</w:t>
      </w:r>
      <w:r w:rsidRPr="0068452A">
        <w:rPr>
          <w:rFonts w:ascii="Times New Roman" w:hAnsi="Times New Roman" w:cs="Times New Roman"/>
          <w:sz w:val="28"/>
          <w:szCs w:val="28"/>
        </w:rPr>
        <w:t xml:space="preserve">. </w:t>
      </w:r>
      <w:r w:rsidR="00AC3352" w:rsidRPr="0068452A">
        <w:rPr>
          <w:rFonts w:ascii="Times New Roman" w:hAnsi="Times New Roman" w:cs="Times New Roman"/>
          <w:sz w:val="28"/>
          <w:szCs w:val="28"/>
        </w:rPr>
        <w:t xml:space="preserve">Идёт просмотр кадров фильма. Какими мы увидели героев? Какие чувства испытали вы, глядя на этот фрагмент? 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обществознания</w:t>
      </w:r>
      <w:r w:rsidRPr="0068452A">
        <w:rPr>
          <w:rFonts w:ascii="Times New Roman" w:hAnsi="Times New Roman" w:cs="Times New Roman"/>
          <w:sz w:val="28"/>
          <w:szCs w:val="28"/>
        </w:rPr>
        <w:t>. Теперь мы подходим к моменту  разрешения конфликта. Есть несколько способов разрешения конфликта.</w:t>
      </w:r>
    </w:p>
    <w:p w:rsidR="00AC3352" w:rsidRPr="0068452A" w:rsidRDefault="00AC3352" w:rsidP="001D4C42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Подчинение – это, когда одна из сторон полностью или частично принимает правила, навязанные другой стороной</w:t>
      </w:r>
    </w:p>
    <w:p w:rsidR="00AC3352" w:rsidRPr="0068452A" w:rsidRDefault="00AC3352" w:rsidP="001D4C42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Компромисс – это, когда обе стороны идут на уступки.</w:t>
      </w:r>
    </w:p>
    <w:p w:rsidR="00AC3352" w:rsidRPr="0068452A" w:rsidRDefault="00AC3352" w:rsidP="001D4C42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Прерывание конфликтных действий – это возможно по желанию сторон или в результате исчерпания самой причины, и</w:t>
      </w:r>
      <w:r w:rsidR="00EB7657" w:rsidRPr="0068452A">
        <w:rPr>
          <w:rFonts w:ascii="Times New Roman" w:hAnsi="Times New Roman" w:cs="Times New Roman"/>
          <w:sz w:val="28"/>
          <w:szCs w:val="28"/>
        </w:rPr>
        <w:t>з-за разделения конфликтующих (</w:t>
      </w:r>
      <w:r w:rsidRPr="0068452A">
        <w:rPr>
          <w:rFonts w:ascii="Times New Roman" w:hAnsi="Times New Roman" w:cs="Times New Roman"/>
          <w:sz w:val="28"/>
          <w:szCs w:val="28"/>
        </w:rPr>
        <w:t xml:space="preserve">один из конфликтующих уезжает в другой город) </w:t>
      </w:r>
    </w:p>
    <w:p w:rsidR="00AC3352" w:rsidRPr="0068452A" w:rsidRDefault="00AC3352" w:rsidP="001D4C42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Интеграция: обе стороны сделали для себя выводы для изменения позиции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Какой из способов разрешения конфликта произошёл в 6 классе?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обществознания</w:t>
      </w:r>
      <w:r w:rsidRPr="0068452A">
        <w:rPr>
          <w:rFonts w:ascii="Times New Roman" w:hAnsi="Times New Roman" w:cs="Times New Roman"/>
          <w:sz w:val="28"/>
          <w:szCs w:val="28"/>
        </w:rPr>
        <w:t>. Какой эпизод можно считать началом развязки?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Дедушка Бессольцев приносит в класс портрет</w:t>
      </w:r>
      <w:r w:rsidR="00EB7657" w:rsidRPr="0068452A">
        <w:rPr>
          <w:rFonts w:ascii="Times New Roman" w:hAnsi="Times New Roman" w:cs="Times New Roman"/>
          <w:sz w:val="28"/>
          <w:szCs w:val="28"/>
        </w:rPr>
        <w:t>.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Как разрешился конфликт в повести?</w:t>
      </w:r>
    </w:p>
    <w:p w:rsidR="00AC3352" w:rsidRPr="0068452A" w:rsidRDefault="00AC3352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452A">
        <w:rPr>
          <w:rFonts w:ascii="Times New Roman" w:hAnsi="Times New Roman" w:cs="Times New Roman"/>
          <w:i/>
          <w:sz w:val="28"/>
          <w:szCs w:val="28"/>
        </w:rPr>
        <w:t>Прервалась конфликтная ситуация, т.к. ребята узнали, что это Димка рассказал Маргарите Ивановне, что они сбежали в кино, а не Бессольцева.</w:t>
      </w:r>
    </w:p>
    <w:p w:rsidR="00BA4975" w:rsidRPr="0068452A" w:rsidRDefault="00BA4975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литературы</w:t>
      </w:r>
      <w:r w:rsidRPr="0068452A">
        <w:rPr>
          <w:rFonts w:ascii="Times New Roman" w:hAnsi="Times New Roman" w:cs="Times New Roman"/>
          <w:sz w:val="28"/>
          <w:szCs w:val="28"/>
        </w:rPr>
        <w:t>. Как вы думаете,  ребята 6</w:t>
      </w:r>
      <w:r w:rsidR="00FB3BB5" w:rsidRPr="0068452A">
        <w:rPr>
          <w:rFonts w:ascii="Times New Roman" w:hAnsi="Times New Roman" w:cs="Times New Roman"/>
          <w:sz w:val="28"/>
          <w:szCs w:val="28"/>
        </w:rPr>
        <w:t>Б</w:t>
      </w:r>
      <w:r w:rsidRPr="0068452A">
        <w:rPr>
          <w:rFonts w:ascii="Times New Roman" w:hAnsi="Times New Roman" w:cs="Times New Roman"/>
          <w:sz w:val="28"/>
          <w:szCs w:val="28"/>
        </w:rPr>
        <w:t xml:space="preserve"> класса осознали своё поведение?</w:t>
      </w:r>
    </w:p>
    <w:p w:rsidR="00BA4975" w:rsidRPr="0068452A" w:rsidRDefault="00BA4975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 xml:space="preserve">Возможно, в какой-то момент произошло осознание их поступков. Ребята отказались от бойкота Сомову, кроме Мироновой, а Рыжий  даже </w:t>
      </w:r>
      <w:r w:rsidRPr="0068452A">
        <w:rPr>
          <w:rFonts w:ascii="Times New Roman" w:hAnsi="Times New Roman" w:cs="Times New Roman"/>
          <w:sz w:val="28"/>
          <w:szCs w:val="28"/>
        </w:rPr>
        <w:lastRenderedPageBreak/>
        <w:t>сказал, что они «детки из клетки». Последние слова, которые ребята написали на доске: «Чучело, прости нас!»</w:t>
      </w:r>
    </w:p>
    <w:p w:rsidR="00F62DD0" w:rsidRPr="0068452A" w:rsidRDefault="00F62DD0" w:rsidP="001D4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>Возвращение к проблеме</w:t>
      </w:r>
      <w:r w:rsidR="005763DD" w:rsidRPr="0068452A">
        <w:rPr>
          <w:rFonts w:ascii="Times New Roman" w:hAnsi="Times New Roman" w:cs="Times New Roman"/>
          <w:sz w:val="28"/>
          <w:szCs w:val="28"/>
        </w:rPr>
        <w:t xml:space="preserve"> (3 мин)</w:t>
      </w:r>
      <w:r w:rsidRPr="0068452A">
        <w:rPr>
          <w:rFonts w:ascii="Times New Roman" w:hAnsi="Times New Roman" w:cs="Times New Roman"/>
          <w:sz w:val="28"/>
          <w:szCs w:val="28"/>
        </w:rPr>
        <w:t>.</w:t>
      </w:r>
    </w:p>
    <w:p w:rsidR="00652A39" w:rsidRPr="0068452A" w:rsidRDefault="00652A39" w:rsidP="001D4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литературы</w:t>
      </w:r>
      <w:r w:rsidRPr="0068452A">
        <w:rPr>
          <w:rFonts w:ascii="Times New Roman" w:hAnsi="Times New Roman" w:cs="Times New Roman"/>
          <w:sz w:val="28"/>
          <w:szCs w:val="28"/>
        </w:rPr>
        <w:t xml:space="preserve">. Как вы думаете, как же автор отвечает на вопрос, который мы поставили в начале урока? (Может ли один человек, такой вот маленький, ранимый, незащищённый, как Лена, выстоять в экстремальной ситуации против всех?)                        </w:t>
      </w:r>
    </w:p>
    <w:p w:rsidR="00652A39" w:rsidRPr="0068452A" w:rsidRDefault="00652A39" w:rsidP="001D4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sz w:val="28"/>
          <w:szCs w:val="28"/>
        </w:rPr>
        <w:t xml:space="preserve"> «Это произведение учит нас быть дружными, понимать друг друга, не обижать, не устраивать войну против кого - то... Ленка - молодец, она держалась до последнего. Но она уезжает от этих злых людей, от этого несправедливого мира, хотя она ни в чём не виновата. Люди! Прежде, чем     что - то сделать, подумайте, какими могут быть последствия».</w:t>
      </w:r>
    </w:p>
    <w:p w:rsidR="00652A39" w:rsidRPr="0068452A" w:rsidRDefault="00652A39" w:rsidP="001D4C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4975" w:rsidRPr="0068452A" w:rsidRDefault="00BA4975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литературы</w:t>
      </w:r>
      <w:r w:rsidRPr="0068452A">
        <w:rPr>
          <w:rFonts w:ascii="Times New Roman" w:hAnsi="Times New Roman" w:cs="Times New Roman"/>
          <w:sz w:val="28"/>
          <w:szCs w:val="28"/>
        </w:rPr>
        <w:t>. Какие нравственные уроки даёт нам писатель? (Ответы учащихся)</w:t>
      </w:r>
      <w:r w:rsidR="0038441C" w:rsidRPr="0068452A">
        <w:rPr>
          <w:rFonts w:ascii="Times New Roman" w:hAnsi="Times New Roman" w:cs="Times New Roman"/>
          <w:sz w:val="28"/>
          <w:szCs w:val="28"/>
        </w:rPr>
        <w:t>. Как вы считаете</w:t>
      </w:r>
      <w:r w:rsidR="001C4E8C" w:rsidRPr="0068452A">
        <w:rPr>
          <w:rFonts w:ascii="Times New Roman" w:hAnsi="Times New Roman" w:cs="Times New Roman"/>
          <w:sz w:val="28"/>
          <w:szCs w:val="28"/>
        </w:rPr>
        <w:t>, признать вину может сильный или слабый человек? Попросить прощения – легко или сложно? Кто может это сделать сейчас? Напишите самые сокровенные слова прощения на листочках у вас на столах.</w:t>
      </w:r>
    </w:p>
    <w:p w:rsidR="00BA4975" w:rsidRPr="0068452A" w:rsidRDefault="00BA4975" w:rsidP="001D4C4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52A">
        <w:rPr>
          <w:rFonts w:ascii="Times New Roman" w:hAnsi="Times New Roman" w:cs="Times New Roman"/>
          <w:b/>
          <w:sz w:val="28"/>
          <w:szCs w:val="28"/>
        </w:rPr>
        <w:t>Учитель обществознания.</w:t>
      </w:r>
      <w:r w:rsidRPr="0068452A">
        <w:rPr>
          <w:rFonts w:ascii="Times New Roman" w:hAnsi="Times New Roman" w:cs="Times New Roman"/>
          <w:sz w:val="28"/>
          <w:szCs w:val="28"/>
        </w:rPr>
        <w:t xml:space="preserve"> Итак, в жизни каждого человека есть выбор,  как поступить в той или иной ситуации. Часто эмоции преобладают над разумом.  Ваше решение, возможно,  определит будущую судьбу и мнение о вас других людей. Либо вы выбираете статус лидера и несете ответственность за себя и окружающих, либо подстраиваетесь под ситуацию, либо погружаетесь в свой мир. Любая роль будет непростой. Нужно помнить одно,  вы находитесь в социуме,  и только компромисс позволит чувствовать себя комфортно в межличностных отношениях.</w:t>
      </w:r>
    </w:p>
    <w:p w:rsidR="000C38F3" w:rsidRPr="0068452A" w:rsidRDefault="000C38F3" w:rsidP="007E4ABD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38F3" w:rsidRPr="0068452A" w:rsidRDefault="000C38F3" w:rsidP="007E4ABD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238A8" w:rsidRPr="0068452A" w:rsidRDefault="006238A8" w:rsidP="007E4ABD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238A8" w:rsidRPr="0068452A" w:rsidRDefault="006238A8" w:rsidP="007E4ABD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238A8" w:rsidRPr="0068452A" w:rsidRDefault="006238A8" w:rsidP="007E4ABD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238A8" w:rsidRPr="0068452A" w:rsidRDefault="006238A8" w:rsidP="007E4ABD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238A8" w:rsidRPr="0068452A" w:rsidRDefault="006238A8" w:rsidP="007E4ABD">
      <w:pPr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6238A8" w:rsidRPr="0068452A" w:rsidSect="00EE0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8572D"/>
    <w:multiLevelType w:val="multilevel"/>
    <w:tmpl w:val="0F58572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00D33"/>
    <w:multiLevelType w:val="multilevel"/>
    <w:tmpl w:val="18900D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D1F48"/>
    <w:multiLevelType w:val="multilevel"/>
    <w:tmpl w:val="1FDD1F4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D003B"/>
    <w:multiLevelType w:val="hybridMultilevel"/>
    <w:tmpl w:val="06FE8B7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C8A1242"/>
    <w:multiLevelType w:val="multilevel"/>
    <w:tmpl w:val="4C8A12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4759F"/>
    <w:multiLevelType w:val="multilevel"/>
    <w:tmpl w:val="50F4759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7C54FB"/>
    <w:multiLevelType w:val="multilevel"/>
    <w:tmpl w:val="5C7C54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9520B"/>
    <w:multiLevelType w:val="multilevel"/>
    <w:tmpl w:val="63D9520B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6AC428B9"/>
    <w:multiLevelType w:val="hybridMultilevel"/>
    <w:tmpl w:val="0F1846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D465A5D"/>
    <w:multiLevelType w:val="hybridMultilevel"/>
    <w:tmpl w:val="495E2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75D8F"/>
    <w:multiLevelType w:val="hybridMultilevel"/>
    <w:tmpl w:val="04B4B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B00BC6"/>
    <w:multiLevelType w:val="multilevel"/>
    <w:tmpl w:val="7DB00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013048"/>
    <w:multiLevelType w:val="hybridMultilevel"/>
    <w:tmpl w:val="65386A9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0"/>
  </w:num>
  <w:num w:numId="5">
    <w:abstractNumId w:val="12"/>
  </w:num>
  <w:num w:numId="6">
    <w:abstractNumId w:val="3"/>
  </w:num>
  <w:num w:numId="7">
    <w:abstractNumId w:val="7"/>
  </w:num>
  <w:num w:numId="8">
    <w:abstractNumId w:val="1"/>
  </w:num>
  <w:num w:numId="9">
    <w:abstractNumId w:val="0"/>
  </w:num>
  <w:num w:numId="10">
    <w:abstractNumId w:val="11"/>
  </w:num>
  <w:num w:numId="11">
    <w:abstractNumId w:val="2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E4ABD"/>
    <w:rsid w:val="0001083F"/>
    <w:rsid w:val="000C38F3"/>
    <w:rsid w:val="000C6207"/>
    <w:rsid w:val="001C4E8C"/>
    <w:rsid w:val="001D4C42"/>
    <w:rsid w:val="002139F7"/>
    <w:rsid w:val="00332D2A"/>
    <w:rsid w:val="00370D6A"/>
    <w:rsid w:val="0038441C"/>
    <w:rsid w:val="0038693E"/>
    <w:rsid w:val="004A3347"/>
    <w:rsid w:val="004F68D8"/>
    <w:rsid w:val="005763DD"/>
    <w:rsid w:val="00594084"/>
    <w:rsid w:val="005B3A5A"/>
    <w:rsid w:val="006238A8"/>
    <w:rsid w:val="00652A39"/>
    <w:rsid w:val="0068452A"/>
    <w:rsid w:val="006D079F"/>
    <w:rsid w:val="007741D2"/>
    <w:rsid w:val="007E4ABD"/>
    <w:rsid w:val="007E6555"/>
    <w:rsid w:val="009039DA"/>
    <w:rsid w:val="00921B41"/>
    <w:rsid w:val="00954102"/>
    <w:rsid w:val="009F57FA"/>
    <w:rsid w:val="009F60A9"/>
    <w:rsid w:val="00A305D0"/>
    <w:rsid w:val="00AC3352"/>
    <w:rsid w:val="00B041FC"/>
    <w:rsid w:val="00B179AF"/>
    <w:rsid w:val="00B54B6E"/>
    <w:rsid w:val="00BA4975"/>
    <w:rsid w:val="00D26816"/>
    <w:rsid w:val="00D37BF2"/>
    <w:rsid w:val="00EA43BB"/>
    <w:rsid w:val="00EB7657"/>
    <w:rsid w:val="00EE0859"/>
    <w:rsid w:val="00F62DD0"/>
    <w:rsid w:val="00FB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25F4"/>
  <w15:docId w15:val="{DC034F20-1A7B-4CAF-9C19-BE80F419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1D2"/>
    <w:pPr>
      <w:ind w:left="720"/>
      <w:contextualSpacing/>
    </w:pPr>
  </w:style>
  <w:style w:type="table" w:styleId="a4">
    <w:name w:val="Table Grid"/>
    <w:basedOn w:val="a1"/>
    <w:uiPriority w:val="59"/>
    <w:qFormat/>
    <w:rsid w:val="007E4ABD"/>
    <w:pPr>
      <w:spacing w:after="0" w:line="240" w:lineRule="auto"/>
    </w:pPr>
    <w:rPr>
      <w:rFonts w:eastAsia="Calibri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link w:val="a6"/>
    <w:uiPriority w:val="1"/>
    <w:qFormat/>
    <w:rsid w:val="007E4ABD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Без интервала Знак"/>
    <w:link w:val="a5"/>
    <w:uiPriority w:val="1"/>
    <w:locked/>
    <w:rsid w:val="007E4ABD"/>
    <w:rPr>
      <w:rFonts w:ascii="Times New Roman" w:eastAsia="Times New Roman" w:hAnsi="Times New Roman" w:cs="Times New Roman"/>
    </w:rPr>
  </w:style>
  <w:style w:type="paragraph" w:styleId="a7">
    <w:name w:val="Normal (Web)"/>
    <w:basedOn w:val="a"/>
    <w:uiPriority w:val="99"/>
    <w:semiHidden/>
    <w:unhideWhenUsed/>
    <w:rsid w:val="000C3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0C38F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238A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38A8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9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8DD8E-6A8E-4786-923A-77CCD5D8F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HP</cp:lastModifiedBy>
  <cp:revision>14</cp:revision>
  <cp:lastPrinted>2020-01-29T06:45:00Z</cp:lastPrinted>
  <dcterms:created xsi:type="dcterms:W3CDTF">2020-01-26T17:47:00Z</dcterms:created>
  <dcterms:modified xsi:type="dcterms:W3CDTF">2022-12-13T00:02:00Z</dcterms:modified>
</cp:coreProperties>
</file>